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0C" w:rsidRDefault="00932D8C" w:rsidP="008C14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Современный способ получения государственной услуги.</w:t>
      </w:r>
    </w:p>
    <w:p w:rsidR="008C140C" w:rsidRDefault="008C140C" w:rsidP="008C1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Сегодня большинство государственных услуг Пенсионного фонда России можно получит через интернет, не выходя из дома.</w:t>
      </w:r>
      <w:r w:rsidR="00932D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 государственные услуги и сервисы, которые Пенсионный фонд сегодня предоставляет в электронном виде, объединены в один портал на сайте пенсионного фонда – </w:t>
      </w:r>
      <w:hyperlink r:id="rId4" w:history="1">
        <w:r w:rsidRPr="00EC73F5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Pr="00EC73F5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EC73F5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pfrf</w:t>
        </w:r>
        <w:r w:rsidRPr="00EC73F5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EC73F5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8C14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Чтобы получить услуги ПФР в электронном виде, нужно быть зарегистрированным на Едином портале государственных услуг </w:t>
      </w:r>
      <w:r w:rsidRPr="008C140C">
        <w:rPr>
          <w:rFonts w:ascii="Times New Roman" w:hAnsi="Times New Roman" w:cs="Times New Roman"/>
          <w:b/>
          <w:sz w:val="24"/>
          <w:szCs w:val="24"/>
          <w:lang w:val="en-US"/>
        </w:rPr>
        <w:t>gosuslugi</w:t>
      </w:r>
      <w:r w:rsidRPr="008C140C">
        <w:rPr>
          <w:rFonts w:ascii="Times New Roman" w:hAnsi="Times New Roman" w:cs="Times New Roman"/>
          <w:b/>
          <w:sz w:val="24"/>
          <w:szCs w:val="24"/>
        </w:rPr>
        <w:t>.</w:t>
      </w:r>
      <w:r w:rsidRPr="008C140C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Pr="008C14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Дополнительной регистрации на сайте не нужно.</w:t>
      </w:r>
    </w:p>
    <w:p w:rsidR="008C140C" w:rsidRPr="008C140C" w:rsidRDefault="008C140C" w:rsidP="008C1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Если гражданин еще не зарегистрирован на Едином портале госуслуг, то с регистрацией ему помогут в клиентской службе ПФР, где также можно подтвердить свою учетную запись на Портале госуслуг</w:t>
      </w:r>
      <w:r w:rsidR="00C8143E">
        <w:rPr>
          <w:rFonts w:ascii="Times New Roman" w:hAnsi="Times New Roman" w:cs="Times New Roman"/>
          <w:sz w:val="24"/>
          <w:szCs w:val="24"/>
        </w:rPr>
        <w:t xml:space="preserve"> и пользоваться ею в дальнейшем.</w:t>
      </w:r>
    </w:p>
    <w:sectPr w:rsidR="008C140C" w:rsidRPr="008C140C" w:rsidSect="00203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C140C"/>
    <w:rsid w:val="00203959"/>
    <w:rsid w:val="00410A45"/>
    <w:rsid w:val="006A0699"/>
    <w:rsid w:val="008C140C"/>
    <w:rsid w:val="00932D8C"/>
    <w:rsid w:val="00C81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4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f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Шангина Елена Васильевна</dc:creator>
  <cp:lastModifiedBy>Иванина</cp:lastModifiedBy>
  <cp:revision>3</cp:revision>
  <dcterms:created xsi:type="dcterms:W3CDTF">2020-05-18T11:09:00Z</dcterms:created>
  <dcterms:modified xsi:type="dcterms:W3CDTF">2020-05-25T06:51:00Z</dcterms:modified>
</cp:coreProperties>
</file>