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0BD4" w:rsidRDefault="0049779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Пашкевич Дарья Дмитриевна</w:t>
      </w:r>
      <w:r w:rsidR="000F77CE">
        <w:rPr>
          <w:rFonts w:ascii="Times New Roman" w:eastAsia="Times New Roman" w:hAnsi="Times New Roman" w:cs="Times New Roman"/>
          <w:color w:val="212121"/>
          <w:sz w:val="24"/>
        </w:rPr>
        <w:t xml:space="preserve"> – заместитель начальника отдела по взаимодействию со СМИ ОСФР по СПБ и ЛО</w:t>
      </w:r>
    </w:p>
    <w:p w:rsidR="007B0BD4" w:rsidRDefault="000F77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212121"/>
          <w:sz w:val="24"/>
        </w:rPr>
        <w:t>т. 677-87-13 (</w:t>
      </w:r>
      <w:proofErr w:type="spellStart"/>
      <w:r>
        <w:rPr>
          <w:rFonts w:ascii="Times New Roman" w:eastAsia="Times New Roman" w:hAnsi="Times New Roman" w:cs="Times New Roman"/>
          <w:color w:val="212121"/>
          <w:sz w:val="24"/>
        </w:rPr>
        <w:t>м.т</w:t>
      </w:r>
      <w:proofErr w:type="spellEnd"/>
      <w:r>
        <w:rPr>
          <w:rFonts w:ascii="Times New Roman" w:eastAsia="Times New Roman" w:hAnsi="Times New Roman" w:cs="Times New Roman"/>
          <w:color w:val="212121"/>
          <w:sz w:val="24"/>
        </w:rPr>
        <w:t>. 2</w:t>
      </w:r>
      <w:r w:rsidR="00497794">
        <w:rPr>
          <w:rFonts w:ascii="Times New Roman" w:eastAsia="Times New Roman" w:hAnsi="Times New Roman" w:cs="Times New Roman"/>
          <w:color w:val="212121"/>
          <w:sz w:val="24"/>
        </w:rPr>
        <w:t>5-53</w:t>
      </w:r>
      <w:r>
        <w:rPr>
          <w:rFonts w:ascii="Times New Roman" w:eastAsia="Times New Roman" w:hAnsi="Times New Roman" w:cs="Times New Roman"/>
          <w:color w:val="212121"/>
          <w:sz w:val="24"/>
        </w:rPr>
        <w:t>)</w:t>
      </w:r>
    </w:p>
    <w:p w:rsidR="007B0BD4" w:rsidRDefault="00017106" w:rsidP="0055663B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Пресс-релиз</w:t>
      </w:r>
    </w:p>
    <w:p w:rsidR="00017106" w:rsidRDefault="004B3E65" w:rsidP="00017106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22</w:t>
      </w:r>
      <w:r w:rsidR="0001710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октября 2024</w:t>
      </w:r>
    </w:p>
    <w:p w:rsidR="00054883" w:rsidRDefault="00017106" w:rsidP="0005488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001B">
        <w:rPr>
          <w:sz w:val="28"/>
          <w:szCs w:val="28"/>
        </w:rPr>
        <w:br/>
      </w:r>
      <w:r w:rsidR="00054883" w:rsidRPr="00054883">
        <w:rPr>
          <w:rFonts w:ascii="Times New Roman" w:hAnsi="Times New Roman" w:cs="Times New Roman"/>
          <w:b/>
          <w:sz w:val="28"/>
          <w:szCs w:val="28"/>
        </w:rPr>
        <w:t>Более 200 тысяч жителей Санкт-Петербурга и области старше 80-ти лет получают пенсии в повышенном размере</w:t>
      </w:r>
    </w:p>
    <w:p w:rsidR="000B0D88" w:rsidRPr="00054883" w:rsidRDefault="000B0D88" w:rsidP="0005488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F7" w:rsidRDefault="00A32F28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212121"/>
          <w:shd w:val="clear" w:color="auto" w:fill="FFFFFF"/>
        </w:rPr>
      </w:pPr>
      <w:r w:rsidRPr="00A32F28">
        <w:rPr>
          <w:i/>
          <w:color w:val="212121"/>
          <w:shd w:val="clear" w:color="auto" w:fill="FFFFFF"/>
        </w:rPr>
        <w:t>Граждане, достигшие 80 лет, получают фиксированную выплату к страховой пенсии по старости в двойном размере. Число таких получателей в Санкт-Петербурге и Ленинградс</w:t>
      </w:r>
      <w:r>
        <w:rPr>
          <w:i/>
          <w:color w:val="212121"/>
          <w:shd w:val="clear" w:color="auto" w:fill="FFFFFF"/>
        </w:rPr>
        <w:t>кой области</w:t>
      </w:r>
      <w:r w:rsidRPr="00A32F28">
        <w:rPr>
          <w:i/>
          <w:color w:val="212121"/>
          <w:shd w:val="clear" w:color="auto" w:fill="FFFFFF"/>
        </w:rPr>
        <w:t xml:space="preserve"> составляет более 200 тысяч</w:t>
      </w:r>
      <w:r w:rsidRPr="00A32F28">
        <w:rPr>
          <w:rFonts w:ascii="Arial" w:hAnsi="Arial" w:cs="Arial"/>
          <w:i/>
          <w:color w:val="212121"/>
          <w:shd w:val="clear" w:color="auto" w:fill="FFFFFF"/>
        </w:rPr>
        <w:t xml:space="preserve"> </w:t>
      </w:r>
      <w:r w:rsidRPr="00A32F28">
        <w:rPr>
          <w:i/>
          <w:color w:val="212121"/>
          <w:shd w:val="clear" w:color="auto" w:fill="FFFFFF"/>
        </w:rPr>
        <w:t>человек.</w:t>
      </w:r>
    </w:p>
    <w:p w:rsidR="0092543B" w:rsidRPr="0092543B" w:rsidRDefault="0092543B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212121"/>
          <w:shd w:val="clear" w:color="auto" w:fill="FFFFFF"/>
        </w:rPr>
      </w:pPr>
    </w:p>
    <w:p w:rsidR="0092543B" w:rsidRDefault="0092543B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hd w:val="clear" w:color="auto" w:fill="FFFFFF"/>
        </w:rPr>
      </w:pPr>
      <w:r>
        <w:rPr>
          <w:color w:val="212121"/>
          <w:shd w:val="clear" w:color="auto" w:fill="FFFFFF"/>
        </w:rPr>
        <w:t>Размер ф</w:t>
      </w:r>
      <w:r w:rsidRPr="0092543B">
        <w:rPr>
          <w:color w:val="212121"/>
          <w:shd w:val="clear" w:color="auto" w:fill="FFFFFF"/>
        </w:rPr>
        <w:t>иксированн</w:t>
      </w:r>
      <w:r>
        <w:rPr>
          <w:color w:val="212121"/>
          <w:shd w:val="clear" w:color="auto" w:fill="FFFFFF"/>
        </w:rPr>
        <w:t>ой</w:t>
      </w:r>
      <w:r w:rsidRPr="0092543B">
        <w:rPr>
          <w:color w:val="212121"/>
          <w:shd w:val="clear" w:color="auto" w:fill="FFFFFF"/>
        </w:rPr>
        <w:t xml:space="preserve"> выпла</w:t>
      </w:r>
      <w:r>
        <w:rPr>
          <w:color w:val="212121"/>
          <w:shd w:val="clear" w:color="auto" w:fill="FFFFFF"/>
        </w:rPr>
        <w:t xml:space="preserve">ты </w:t>
      </w:r>
      <w:r w:rsidRPr="0092543B">
        <w:rPr>
          <w:color w:val="212121"/>
          <w:shd w:val="clear" w:color="auto" w:fill="FFFFFF"/>
        </w:rPr>
        <w:t>не зависит от стажа работы, заработной платы и страховых взносов.</w:t>
      </w:r>
      <w:r>
        <w:rPr>
          <w:color w:val="212121"/>
          <w:shd w:val="clear" w:color="auto" w:fill="FFFFFF"/>
        </w:rPr>
        <w:t xml:space="preserve"> В</w:t>
      </w:r>
      <w:r w:rsidRPr="0092543B">
        <w:rPr>
          <w:color w:val="212121"/>
          <w:shd w:val="clear" w:color="auto" w:fill="FFFFFF"/>
        </w:rPr>
        <w:t xml:space="preserve"> 2024 году </w:t>
      </w:r>
      <w:r>
        <w:rPr>
          <w:color w:val="212121"/>
          <w:shd w:val="clear" w:color="auto" w:fill="FFFFFF"/>
        </w:rPr>
        <w:t>ее сумма равна</w:t>
      </w:r>
      <w:r w:rsidRPr="0092543B">
        <w:rPr>
          <w:color w:val="212121"/>
          <w:shd w:val="clear" w:color="auto" w:fill="FFFFFF"/>
        </w:rPr>
        <w:t xml:space="preserve"> 8134,88 рублей, а двойной размер, который выплачивается гражданам 80-летнего возраста и старше, </w:t>
      </w:r>
      <w:r>
        <w:rPr>
          <w:color w:val="212121"/>
          <w:shd w:val="clear" w:color="auto" w:fill="FFFFFF"/>
        </w:rPr>
        <w:t>составляет</w:t>
      </w:r>
      <w:r w:rsidRPr="0092543B">
        <w:rPr>
          <w:color w:val="212121"/>
          <w:shd w:val="clear" w:color="auto" w:fill="FFFFFF"/>
        </w:rPr>
        <w:t xml:space="preserve"> 16 269,76 рублей</w:t>
      </w:r>
      <w:r w:rsidR="00F54AC6">
        <w:rPr>
          <w:color w:val="212121"/>
          <w:shd w:val="clear" w:color="auto" w:fill="FFFFFF"/>
        </w:rPr>
        <w:t xml:space="preserve"> ежемесячно. </w:t>
      </w:r>
    </w:p>
    <w:p w:rsidR="00F54AC6" w:rsidRDefault="00F54AC6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hd w:val="clear" w:color="auto" w:fill="FFFFFF"/>
        </w:rPr>
      </w:pPr>
    </w:p>
    <w:p w:rsidR="00F54AC6" w:rsidRDefault="00F54AC6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hd w:val="clear" w:color="auto" w:fill="FFFFFF"/>
        </w:rPr>
      </w:pPr>
      <w:r w:rsidRPr="005861CB">
        <w:rPr>
          <w:color w:val="212121"/>
          <w:shd w:val="clear" w:color="auto" w:fill="FFFFFF"/>
        </w:rPr>
        <w:t xml:space="preserve">Отделение Социального фонда по СПб и ЛО обращает внимание граждан на то, </w:t>
      </w:r>
      <w:r w:rsidR="005861CB">
        <w:rPr>
          <w:color w:val="212121"/>
          <w:shd w:val="clear" w:color="auto" w:fill="FFFFFF"/>
        </w:rPr>
        <w:t xml:space="preserve">что </w:t>
      </w:r>
      <w:r w:rsidR="005861CB" w:rsidRPr="005861CB">
        <w:rPr>
          <w:color w:val="212121"/>
          <w:shd w:val="clear" w:color="auto" w:fill="FFFFFF"/>
        </w:rPr>
        <w:t xml:space="preserve">назначение </w:t>
      </w:r>
      <w:r w:rsidRPr="005861CB">
        <w:rPr>
          <w:color w:val="212121"/>
          <w:shd w:val="clear" w:color="auto" w:fill="FFFFFF"/>
        </w:rPr>
        <w:t>дан</w:t>
      </w:r>
      <w:r w:rsidR="005861CB" w:rsidRPr="005861CB">
        <w:rPr>
          <w:color w:val="212121"/>
          <w:shd w:val="clear" w:color="auto" w:fill="FFFFFF"/>
        </w:rPr>
        <w:t xml:space="preserve">ной </w:t>
      </w:r>
      <w:r w:rsidRPr="005861CB">
        <w:rPr>
          <w:color w:val="212121"/>
          <w:shd w:val="clear" w:color="auto" w:fill="FFFFFF"/>
        </w:rPr>
        <w:t xml:space="preserve">выплаты пенсионерам региона производится </w:t>
      </w:r>
      <w:proofErr w:type="spellStart"/>
      <w:r w:rsidRPr="005861CB">
        <w:rPr>
          <w:color w:val="212121"/>
          <w:shd w:val="clear" w:color="auto" w:fill="FFFFFF"/>
        </w:rPr>
        <w:t>беззаявительно</w:t>
      </w:r>
      <w:proofErr w:type="spellEnd"/>
      <w:r w:rsidR="005861CB">
        <w:rPr>
          <w:color w:val="212121"/>
          <w:shd w:val="clear" w:color="auto" w:fill="FFFFFF"/>
        </w:rPr>
        <w:t>, начиная с</w:t>
      </w:r>
      <w:r w:rsidR="00227C2E">
        <w:rPr>
          <w:color w:val="212121"/>
          <w:shd w:val="clear" w:color="auto" w:fill="FFFFFF"/>
        </w:rPr>
        <w:t>о</w:t>
      </w:r>
      <w:r w:rsidRPr="005861CB">
        <w:rPr>
          <w:color w:val="212121"/>
          <w:shd w:val="clear" w:color="auto" w:fill="FFFFFF"/>
        </w:rPr>
        <w:t xml:space="preserve"> дня достижения возраста 80-ти лет</w:t>
      </w:r>
      <w:r w:rsidR="005861CB">
        <w:rPr>
          <w:color w:val="212121"/>
          <w:shd w:val="clear" w:color="auto" w:fill="FFFFFF"/>
        </w:rPr>
        <w:t xml:space="preserve">. </w:t>
      </w:r>
    </w:p>
    <w:p w:rsidR="005861CB" w:rsidRPr="00A36C9D" w:rsidRDefault="005861CB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hd w:val="clear" w:color="auto" w:fill="FFFFFF"/>
        </w:rPr>
      </w:pPr>
    </w:p>
    <w:p w:rsidR="00227C2E" w:rsidRPr="00A36C9D" w:rsidRDefault="005861CB" w:rsidP="00A36C9D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FF0000"/>
          <w:shd w:val="clear" w:color="auto" w:fill="FFFFFF"/>
        </w:rPr>
      </w:pPr>
      <w:r w:rsidRPr="00A36C9D">
        <w:rPr>
          <w:color w:val="212121"/>
          <w:shd w:val="clear" w:color="auto" w:fill="FFFFFF"/>
        </w:rPr>
        <w:t xml:space="preserve">Важно учитывать, </w:t>
      </w:r>
      <w:r w:rsidR="00A36C9D" w:rsidRPr="00A36C9D">
        <w:rPr>
          <w:color w:val="212121"/>
          <w:shd w:val="clear" w:color="auto" w:fill="FFFFFF"/>
        </w:rPr>
        <w:t xml:space="preserve">что данное </w:t>
      </w:r>
      <w:r w:rsidR="00A36C9D">
        <w:rPr>
          <w:color w:val="212121"/>
          <w:shd w:val="clear" w:color="auto" w:fill="FFFFFF"/>
        </w:rPr>
        <w:t>п</w:t>
      </w:r>
      <w:r w:rsidR="00A36C9D" w:rsidRPr="00A36C9D">
        <w:rPr>
          <w:color w:val="212121"/>
          <w:shd w:val="clear" w:color="auto" w:fill="FFFFFF"/>
        </w:rPr>
        <w:t>овышение не распространяется на получателей страховой пенсии по инвалидности или по потере кормильца. Инвалидам первой группы после 80 лет фиксированная выплата также не удваивается, поскольку у них уже есть аналогичная надбавка к пенсии.</w:t>
      </w:r>
      <w:r w:rsidR="00227C2E" w:rsidRPr="00A36C9D">
        <w:rPr>
          <w:color w:val="FF0000"/>
          <w:shd w:val="clear" w:color="auto" w:fill="FFFFFF"/>
        </w:rPr>
        <w:t xml:space="preserve"> </w:t>
      </w:r>
    </w:p>
    <w:p w:rsidR="00AF45E5" w:rsidRDefault="00AF45E5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hd w:val="clear" w:color="auto" w:fill="FFFFFF"/>
        </w:rPr>
      </w:pPr>
    </w:p>
    <w:p w:rsidR="00AF45E5" w:rsidRDefault="00AF45E5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hd w:val="clear" w:color="auto" w:fill="FFFFFF"/>
        </w:rPr>
      </w:pPr>
      <w:r w:rsidRPr="00AF45E5">
        <w:rPr>
          <w:color w:val="212121"/>
          <w:shd w:val="clear" w:color="auto" w:fill="FFFFFF"/>
        </w:rPr>
        <w:t xml:space="preserve">С 1 января 2025 года в связи с изменениями в законодательстве Отделение </w:t>
      </w:r>
      <w:r w:rsidR="00A72A3D">
        <w:rPr>
          <w:color w:val="212121"/>
          <w:shd w:val="clear" w:color="auto" w:fill="FFFFFF"/>
        </w:rPr>
        <w:t xml:space="preserve">Социального фонда России по СПб и ЛО </w:t>
      </w:r>
      <w:r>
        <w:rPr>
          <w:color w:val="212121"/>
          <w:shd w:val="clear" w:color="auto" w:fill="FFFFFF"/>
        </w:rPr>
        <w:t xml:space="preserve">будет </w:t>
      </w:r>
      <w:r w:rsidRPr="00AF45E5">
        <w:rPr>
          <w:color w:val="212121"/>
          <w:shd w:val="clear" w:color="auto" w:fill="FFFFFF"/>
        </w:rPr>
        <w:t>автоматически устан</w:t>
      </w:r>
      <w:r>
        <w:rPr>
          <w:color w:val="212121"/>
          <w:shd w:val="clear" w:color="auto" w:fill="FFFFFF"/>
        </w:rPr>
        <w:t>авливать</w:t>
      </w:r>
      <w:r w:rsidRPr="00AF45E5">
        <w:rPr>
          <w:color w:val="212121"/>
          <w:shd w:val="clear" w:color="auto" w:fill="FFFFFF"/>
        </w:rPr>
        <w:t xml:space="preserve"> надбавки за уход к пенсиям граждан старше 80 лет, а также инвалидов I группы, в размере 1200 рублей. </w:t>
      </w:r>
    </w:p>
    <w:p w:rsidR="005F3921" w:rsidRDefault="005F3921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212121"/>
          <w:shd w:val="clear" w:color="auto" w:fill="FFFFFF"/>
        </w:rPr>
      </w:pPr>
    </w:p>
    <w:p w:rsidR="005F3921" w:rsidRPr="00B97C90" w:rsidRDefault="005F3921" w:rsidP="00536044">
      <w:pPr>
        <w:pStyle w:val="a7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hd w:val="clear" w:color="auto" w:fill="FFFFFF"/>
        </w:rPr>
      </w:pPr>
      <w:r w:rsidRPr="00B97C90">
        <w:rPr>
          <w:shd w:val="clear" w:color="auto" w:fill="FFFFFF"/>
        </w:rPr>
        <w:t xml:space="preserve">Дополнительную информацию об этой и других мерах поддержки граждан можно получить по номеру </w:t>
      </w:r>
      <w:r w:rsidR="003D738F" w:rsidRPr="00B97C90">
        <w:rPr>
          <w:shd w:val="clear" w:color="auto" w:fill="FFFFFF"/>
        </w:rPr>
        <w:t>единого</w:t>
      </w:r>
      <w:r w:rsidRPr="00B97C90">
        <w:rPr>
          <w:shd w:val="clear" w:color="auto" w:fill="FFFFFF"/>
        </w:rPr>
        <w:t xml:space="preserve"> контакт-центра: 8 800 100 00 01</w:t>
      </w:r>
      <w:r w:rsidR="00532C48" w:rsidRPr="00B97C90">
        <w:rPr>
          <w:shd w:val="clear" w:color="auto" w:fill="FFFFFF"/>
        </w:rPr>
        <w:t xml:space="preserve"> и официальных социальных </w:t>
      </w:r>
      <w:r w:rsidR="00532C48" w:rsidRPr="00B97C90">
        <w:rPr>
          <w:shd w:val="clear" w:color="auto" w:fill="FFFFFF"/>
        </w:rPr>
        <w:lastRenderedPageBreak/>
        <w:t>сетях Отделения</w:t>
      </w:r>
      <w:r w:rsidR="00B40CA9" w:rsidRPr="00B97C90">
        <w:rPr>
          <w:shd w:val="clear" w:color="auto" w:fill="FFFFFF"/>
        </w:rPr>
        <w:t xml:space="preserve"> СФР по Петербургу и области</w:t>
      </w:r>
      <w:r w:rsidR="00B97C90" w:rsidRPr="00B97C90">
        <w:rPr>
          <w:shd w:val="clear" w:color="auto" w:fill="FFFFFF"/>
        </w:rPr>
        <w:t xml:space="preserve">: </w:t>
      </w:r>
      <w:hyperlink r:id="rId4" w:history="1">
        <w:r w:rsidR="00B97C90" w:rsidRPr="00B97C90">
          <w:rPr>
            <w:rStyle w:val="a4"/>
            <w:color w:val="auto"/>
            <w:u w:val="none"/>
            <w:shd w:val="clear" w:color="auto" w:fill="FFFFFF"/>
          </w:rPr>
          <w:t>https://vk.com/sfr.spb.lenobl</w:t>
        </w:r>
      </w:hyperlink>
      <w:r w:rsidR="00B97C90" w:rsidRPr="00B97C90">
        <w:t xml:space="preserve">, </w:t>
      </w:r>
      <w:hyperlink r:id="rId5" w:tgtFrame="_blank" w:history="1">
        <w:r w:rsidR="00B97C90" w:rsidRPr="00B97C90">
          <w:rPr>
            <w:rStyle w:val="a4"/>
            <w:color w:val="auto"/>
            <w:u w:val="none"/>
            <w:shd w:val="clear" w:color="auto" w:fill="FFFFFF"/>
          </w:rPr>
          <w:t>https://ok.ru/sfr.spb.lenobl</w:t>
        </w:r>
      </w:hyperlink>
      <w:r w:rsidR="00B97C90" w:rsidRPr="00B97C90">
        <w:t xml:space="preserve">, </w:t>
      </w:r>
      <w:hyperlink r:id="rId6" w:tgtFrame="_blank" w:history="1">
        <w:r w:rsidR="00B97C90" w:rsidRPr="00B97C90">
          <w:rPr>
            <w:rStyle w:val="a4"/>
            <w:color w:val="auto"/>
            <w:u w:val="none"/>
            <w:shd w:val="clear" w:color="auto" w:fill="FFFFFF"/>
          </w:rPr>
          <w:t>https://t.me/sfr_spb_lenobl</w:t>
        </w:r>
      </w:hyperlink>
      <w:r w:rsidR="00B97C90" w:rsidRPr="00B97C90">
        <w:t>.</w:t>
      </w:r>
    </w:p>
    <w:p w:rsidR="009B0CBE" w:rsidRPr="00F40349" w:rsidRDefault="009B0CBE" w:rsidP="00714942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9B0CBE" w:rsidRPr="00F4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BD4"/>
    <w:rsid w:val="00017106"/>
    <w:rsid w:val="00054883"/>
    <w:rsid w:val="00065F8C"/>
    <w:rsid w:val="00090210"/>
    <w:rsid w:val="000B0AE5"/>
    <w:rsid w:val="000B0D88"/>
    <w:rsid w:val="000F77CE"/>
    <w:rsid w:val="001D18F7"/>
    <w:rsid w:val="00227C2E"/>
    <w:rsid w:val="00290E7D"/>
    <w:rsid w:val="002A5CC2"/>
    <w:rsid w:val="002D2BA5"/>
    <w:rsid w:val="002F70E6"/>
    <w:rsid w:val="00327ADD"/>
    <w:rsid w:val="003D738F"/>
    <w:rsid w:val="004552A0"/>
    <w:rsid w:val="00497794"/>
    <w:rsid w:val="004B3E65"/>
    <w:rsid w:val="00532C48"/>
    <w:rsid w:val="00536044"/>
    <w:rsid w:val="0055663B"/>
    <w:rsid w:val="005861CB"/>
    <w:rsid w:val="00587260"/>
    <w:rsid w:val="00592CDC"/>
    <w:rsid w:val="005A2A17"/>
    <w:rsid w:val="005C0AD6"/>
    <w:rsid w:val="005C54CC"/>
    <w:rsid w:val="005F3921"/>
    <w:rsid w:val="005F654D"/>
    <w:rsid w:val="00603B10"/>
    <w:rsid w:val="00615AE3"/>
    <w:rsid w:val="006278D3"/>
    <w:rsid w:val="006B4965"/>
    <w:rsid w:val="006B6A23"/>
    <w:rsid w:val="00714942"/>
    <w:rsid w:val="00730E5E"/>
    <w:rsid w:val="0074247B"/>
    <w:rsid w:val="00745E55"/>
    <w:rsid w:val="007763A8"/>
    <w:rsid w:val="00792FA5"/>
    <w:rsid w:val="007B0BD4"/>
    <w:rsid w:val="0082725E"/>
    <w:rsid w:val="00841557"/>
    <w:rsid w:val="0086595E"/>
    <w:rsid w:val="008B4E2A"/>
    <w:rsid w:val="00917145"/>
    <w:rsid w:val="00921787"/>
    <w:rsid w:val="0092543B"/>
    <w:rsid w:val="009B0CBE"/>
    <w:rsid w:val="009D0456"/>
    <w:rsid w:val="00A3275A"/>
    <w:rsid w:val="00A32F28"/>
    <w:rsid w:val="00A36C9D"/>
    <w:rsid w:val="00A72A3D"/>
    <w:rsid w:val="00A85013"/>
    <w:rsid w:val="00AE70EA"/>
    <w:rsid w:val="00AF45E5"/>
    <w:rsid w:val="00B12622"/>
    <w:rsid w:val="00B17C70"/>
    <w:rsid w:val="00B214A8"/>
    <w:rsid w:val="00B40CA9"/>
    <w:rsid w:val="00B41E53"/>
    <w:rsid w:val="00B51646"/>
    <w:rsid w:val="00B73CDB"/>
    <w:rsid w:val="00B97C90"/>
    <w:rsid w:val="00BB7F62"/>
    <w:rsid w:val="00BD6095"/>
    <w:rsid w:val="00BF0C8F"/>
    <w:rsid w:val="00C07C70"/>
    <w:rsid w:val="00C15DCD"/>
    <w:rsid w:val="00C50D0D"/>
    <w:rsid w:val="00CD001B"/>
    <w:rsid w:val="00E04E02"/>
    <w:rsid w:val="00EF1664"/>
    <w:rsid w:val="00EF6F2E"/>
    <w:rsid w:val="00F40349"/>
    <w:rsid w:val="00F51F3E"/>
    <w:rsid w:val="00F54AC6"/>
    <w:rsid w:val="00FF4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04AFB1-D99F-4618-920F-FCCC3FFDC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415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90210"/>
    <w:rPr>
      <w:i/>
      <w:iCs/>
    </w:rPr>
  </w:style>
  <w:style w:type="character" w:styleId="a4">
    <w:name w:val="Hyperlink"/>
    <w:basedOn w:val="a0"/>
    <w:uiPriority w:val="99"/>
    <w:unhideWhenUsed/>
    <w:rsid w:val="00090210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30E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30E5E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B126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1557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9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9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s%3A%2F%2Ft.me%2Fsfr_spb_lenobl&amp;post=-88323494_5860&amp;cc_key=&amp;track_code=c891144eYoTqtpB4sNFDdMoKSJZYNuxHxHSKHv3lef5AehcpqZcYtOO1kn-z2hIW_zJ6xTRDjkLCGes" TargetMode="External"/><Relationship Id="rId5" Type="http://schemas.openxmlformats.org/officeDocument/2006/relationships/hyperlink" Target="https://vk.com/away.php?to=https%3A%2F%2Fok.ru%2Fsfr.spb.lenobl&amp;post=-88323494_5860&amp;cc_key=&amp;track_code=c891144eYoTqtpB4sNFDdMoKSJZYNuxHxHSKHv3lef5AehcpqZcYtOO1kn-z2hIW_zJ6xTRDjkLCGes" TargetMode="External"/><Relationship Id="rId4" Type="http://schemas.openxmlformats.org/officeDocument/2006/relationships/hyperlink" Target="https://vk.com/sfr.spb.lenob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Пенсионнй фонд Российской Федерации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Евгения Витальевна</dc:creator>
  <cp:lastModifiedBy>Пашкевич Дарья Дмитриевна</cp:lastModifiedBy>
  <cp:revision>3</cp:revision>
  <dcterms:created xsi:type="dcterms:W3CDTF">2024-10-14T14:11:00Z</dcterms:created>
  <dcterms:modified xsi:type="dcterms:W3CDTF">2024-10-22T05:52:00Z</dcterms:modified>
</cp:coreProperties>
</file>